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4766893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9A3272">
            <w:rPr>
              <w:b/>
              <w:bCs/>
              <w:sz w:val="32"/>
              <w:szCs w:val="32"/>
            </w:rPr>
            <w:t>Preliminary</w:t>
          </w:r>
        </w:sdtContent>
      </w:sdt>
    </w:p>
    <w:p w14:paraId="77E7BAD2" w14:textId="5D96A7BE" w:rsidR="00F66F03" w:rsidRDefault="006D38E2" w:rsidP="009A327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  <w:r w:rsidR="00F64A62">
        <w:rPr>
          <w:b/>
          <w:bCs/>
          <w:sz w:val="32"/>
          <w:szCs w:val="32"/>
        </w:rPr>
        <w:t xml:space="preserve">PUBLIC MEETING 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5C82180F" w:rsidR="00C52059" w:rsidRPr="00F66F03" w:rsidRDefault="009A3272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Windham 202/302 Rotary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09A3272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557F40E7" w14:textId="439965F0" w:rsidR="009A3272" w:rsidRDefault="009A3272" w:rsidP="009A3272">
      <w:pPr>
        <w:spacing w:line="21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Route 202 and 302 (Foster’s Corner) Rotary</w:t>
      </w:r>
    </w:p>
    <w:p w14:paraId="67418A30" w14:textId="30884687" w:rsidR="009A3272" w:rsidRDefault="009A3272" w:rsidP="009A3272">
      <w:pPr>
        <w:spacing w:line="216" w:lineRule="auto"/>
        <w:jc w:val="center"/>
        <w:rPr>
          <w:b/>
          <w:bCs/>
        </w:rPr>
      </w:pPr>
      <w:r>
        <w:rPr>
          <w:b/>
          <w:bCs/>
          <w:sz w:val="32"/>
          <w:szCs w:val="32"/>
        </w:rPr>
        <w:t>Safety Improvements</w:t>
      </w:r>
    </w:p>
    <w:sdt>
      <w:sdtPr>
        <w:rPr>
          <w:b/>
          <w:bCs/>
        </w:rPr>
        <w:id w:val="-242801908"/>
        <w:placeholder>
          <w:docPart w:val="0787AF70CC7D4454AE3DE5FB55A867E3"/>
        </w:placeholder>
      </w:sdtPr>
      <w:sdtEndPr>
        <w:rPr>
          <w:sz w:val="32"/>
          <w:szCs w:val="32"/>
        </w:rPr>
      </w:sdtEndPr>
      <w:sdtContent>
        <w:p w14:paraId="3AE2ADC0" w14:textId="4D1FBC15" w:rsidR="00A7238B" w:rsidRPr="00B65F99" w:rsidRDefault="00A7238B" w:rsidP="00F24064">
          <w:pPr>
            <w:spacing w:line="216" w:lineRule="auto"/>
            <w:rPr>
              <w:b/>
              <w:bCs/>
            </w:rPr>
          </w:pPr>
        </w:p>
        <w:p w14:paraId="5B92A3E2" w14:textId="4BE5D95F" w:rsidR="00144C7E" w:rsidRDefault="00130298" w:rsidP="00027448">
          <w:pPr>
            <w:spacing w:line="192" w:lineRule="auto"/>
            <w:rPr>
              <w:b/>
              <w:bCs/>
              <w:sz w:val="32"/>
              <w:szCs w:val="32"/>
            </w:rPr>
          </w:pPr>
        </w:p>
      </w:sdtContent>
    </w:sdt>
    <w:p w14:paraId="339239C5" w14:textId="46265CDF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sdt>
            <w:sdtPr>
              <w:rPr>
                <w:bCs/>
              </w:rPr>
              <w:id w:val="-2118052811"/>
              <w:placeholder>
                <w:docPart w:val="83364BA05F564D079C63DFCCBFD8DC72"/>
              </w:placeholder>
            </w:sdtPr>
            <w:sdtEndPr/>
            <w:sdtContent>
              <w:r w:rsidR="00B65F99">
                <w:rPr>
                  <w:bCs/>
                </w:rPr>
                <w:t>5</w:t>
              </w:r>
              <w:r w:rsidR="00997C05">
                <w:rPr>
                  <w:bCs/>
                </w:rPr>
                <w:t>-</w:t>
              </w:r>
              <w:r w:rsidR="009A3272">
                <w:rPr>
                  <w:bCs/>
                </w:rPr>
                <w:t>15</w:t>
              </w:r>
              <w:r w:rsidR="00997C05">
                <w:rPr>
                  <w:bCs/>
                </w:rPr>
                <w:t>-202</w:t>
              </w:r>
              <w:r w:rsidR="00B65F99">
                <w:rPr>
                  <w:bCs/>
                </w:rPr>
                <w:t>6</w:t>
              </w:r>
              <w:r w:rsidR="00AD6F04">
                <w:rPr>
                  <w:bCs/>
                </w:rPr>
                <w:t xml:space="preserve"> to </w:t>
              </w:r>
              <w:r w:rsidR="009A3272">
                <w:rPr>
                  <w:bCs/>
                </w:rPr>
                <w:t>6</w:t>
              </w:r>
              <w:r w:rsidR="00B65F99">
                <w:rPr>
                  <w:bCs/>
                </w:rPr>
                <w:t>-2</w:t>
              </w:r>
              <w:r w:rsidR="00997C05">
                <w:rPr>
                  <w:bCs/>
                </w:rPr>
                <w:t>-</w:t>
              </w:r>
              <w:r w:rsidR="00AD6F04">
                <w:rPr>
                  <w:bCs/>
                </w:rPr>
                <w:t>2</w:t>
              </w:r>
              <w:r w:rsidR="00997C05">
                <w:rPr>
                  <w:bCs/>
                </w:rPr>
                <w:t>02</w:t>
              </w:r>
              <w:r w:rsidR="00B65F99">
                <w:rPr>
                  <w:bCs/>
                </w:rPr>
                <w:t>6</w:t>
              </w:r>
              <w:r w:rsidR="00AD6F04">
                <w:rPr>
                  <w:bCs/>
                </w:rPr>
                <w:t>.</w:t>
              </w:r>
            </w:sdtContent>
          </w:sdt>
        </w:sdtContent>
      </w:sdt>
    </w:p>
    <w:p w14:paraId="0BBF105D" w14:textId="77777777" w:rsidR="00DE6E06" w:rsidRDefault="00DE6E06" w:rsidP="006666C9"/>
    <w:p w14:paraId="3BE37270" w14:textId="1F3E7452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</w:t>
      </w:r>
      <w:r w:rsidR="007D5529">
        <w:t xml:space="preserve">Senior </w:t>
      </w:r>
      <w:r w:rsidR="00366F5D" w:rsidRPr="00F66F03">
        <w:t>Project Manager below.</w:t>
      </w:r>
      <w:r w:rsidR="006666C9" w:rsidRPr="00F66F03">
        <w:t xml:space="preserve"> </w:t>
      </w:r>
    </w:p>
    <w:p w14:paraId="1FAA0470" w14:textId="77777777" w:rsidR="0000519E" w:rsidRDefault="0000519E" w:rsidP="00A73402">
      <w:pPr>
        <w:spacing w:line="192" w:lineRule="auto"/>
        <w:ind w:left="2160" w:firstLine="720"/>
      </w:pPr>
    </w:p>
    <w:p w14:paraId="5878F6AE" w14:textId="31D26C77" w:rsidR="00366F5D" w:rsidRPr="00594762" w:rsidRDefault="006D38E2" w:rsidP="006D38E2">
      <w:pPr>
        <w:spacing w:line="192" w:lineRule="auto"/>
        <w:ind w:left="2160"/>
      </w:pPr>
      <w:r>
        <w:t xml:space="preserve">     </w:t>
      </w:r>
      <w:r w:rsidR="004E0E18">
        <w:t>Martin Rooney</w:t>
      </w:r>
      <w:r w:rsidR="00285C9D" w:rsidRPr="00594762">
        <w:t xml:space="preserve">, </w:t>
      </w:r>
      <w:r w:rsidR="004E0E18">
        <w:t xml:space="preserve">Senior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11E1AC7A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A75F23">
        <w:t>207-</w:t>
      </w:r>
      <w:r w:rsidR="005645E8">
        <w:t>446-0364</w:t>
      </w:r>
    </w:p>
    <w:p w14:paraId="16FDE0C0" w14:textId="02596232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5645E8">
        <w:t>Martin.rooney</w:t>
      </w:r>
      <w:r w:rsidR="00C72E42">
        <w:t>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500AFD">
          <w:rPr>
            <w:rStyle w:val="Hyperlink"/>
            <w:bCs/>
            <w:highlight w:val="yellow"/>
          </w:rPr>
          <w:t>bit.ly/background-publicinvolvement</w:t>
        </w:r>
      </w:hyperlink>
      <w:r w:rsidRPr="00500AFD">
        <w:rPr>
          <w:bCs/>
          <w:highlight w:val="yellow"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2381F0FD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 </w:t>
      </w:r>
      <w:r w:rsidR="00997C05">
        <w:rPr>
          <w:b/>
          <w:color w:val="5B9BD5" w:themeColor="accent5"/>
        </w:rPr>
        <w:t>2</w:t>
      </w:r>
      <w:r w:rsidR="009A3272">
        <w:rPr>
          <w:b/>
          <w:color w:val="5B9BD5" w:themeColor="accent5"/>
        </w:rPr>
        <w:t>4341</w:t>
      </w:r>
      <w:r w:rsidR="00997C05">
        <w:rPr>
          <w:b/>
          <w:color w:val="5B9BD5" w:themeColor="accent5"/>
        </w:rPr>
        <w:t>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2164" w14:textId="77777777" w:rsidR="00130298" w:rsidRDefault="00130298">
      <w:r>
        <w:separator/>
      </w:r>
    </w:p>
  </w:endnote>
  <w:endnote w:type="continuationSeparator" w:id="0">
    <w:p w14:paraId="08BA9118" w14:textId="77777777" w:rsidR="00130298" w:rsidRDefault="00130298">
      <w:r>
        <w:continuationSeparator/>
      </w:r>
    </w:p>
  </w:endnote>
  <w:endnote w:type="continuationNotice" w:id="1">
    <w:p w14:paraId="230CF69D" w14:textId="77777777" w:rsidR="00130298" w:rsidRDefault="00130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DBA6" w14:textId="77777777" w:rsidR="00130298" w:rsidRDefault="00130298">
      <w:r>
        <w:separator/>
      </w:r>
    </w:p>
  </w:footnote>
  <w:footnote w:type="continuationSeparator" w:id="0">
    <w:p w14:paraId="4AC41624" w14:textId="77777777" w:rsidR="00130298" w:rsidRDefault="00130298">
      <w:r>
        <w:continuationSeparator/>
      </w:r>
    </w:p>
  </w:footnote>
  <w:footnote w:type="continuationNotice" w:id="1">
    <w:p w14:paraId="09D5C26C" w14:textId="77777777" w:rsidR="00130298" w:rsidRDefault="00130298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D6A1D"/>
    <w:rsid w:val="000E08B2"/>
    <w:rsid w:val="000F12FE"/>
    <w:rsid w:val="001036D3"/>
    <w:rsid w:val="001078C3"/>
    <w:rsid w:val="00110C4E"/>
    <w:rsid w:val="00113FD0"/>
    <w:rsid w:val="00121072"/>
    <w:rsid w:val="00122A59"/>
    <w:rsid w:val="00130298"/>
    <w:rsid w:val="0014268B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0621F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0B4E"/>
    <w:rsid w:val="002B11CB"/>
    <w:rsid w:val="002C071B"/>
    <w:rsid w:val="002C3268"/>
    <w:rsid w:val="002D26F3"/>
    <w:rsid w:val="002D66FD"/>
    <w:rsid w:val="002E08BB"/>
    <w:rsid w:val="002F53C0"/>
    <w:rsid w:val="002F5647"/>
    <w:rsid w:val="002F5E4F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4581"/>
    <w:rsid w:val="003E53F3"/>
    <w:rsid w:val="003E6540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03A3"/>
    <w:rsid w:val="004A6097"/>
    <w:rsid w:val="004B08AC"/>
    <w:rsid w:val="004B3A4B"/>
    <w:rsid w:val="004B518E"/>
    <w:rsid w:val="004D2488"/>
    <w:rsid w:val="004E0DFD"/>
    <w:rsid w:val="004E0E18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278B4"/>
    <w:rsid w:val="005339B9"/>
    <w:rsid w:val="00535489"/>
    <w:rsid w:val="0053690D"/>
    <w:rsid w:val="00544BC5"/>
    <w:rsid w:val="00554493"/>
    <w:rsid w:val="005645E8"/>
    <w:rsid w:val="00565AD8"/>
    <w:rsid w:val="005674F1"/>
    <w:rsid w:val="00587CEB"/>
    <w:rsid w:val="00591139"/>
    <w:rsid w:val="005926C1"/>
    <w:rsid w:val="00594762"/>
    <w:rsid w:val="005A12BC"/>
    <w:rsid w:val="005B0F65"/>
    <w:rsid w:val="005B3C52"/>
    <w:rsid w:val="005B6729"/>
    <w:rsid w:val="005D2878"/>
    <w:rsid w:val="005D46C2"/>
    <w:rsid w:val="005E4B6C"/>
    <w:rsid w:val="005F44B9"/>
    <w:rsid w:val="006072B1"/>
    <w:rsid w:val="00607BED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35D0"/>
    <w:rsid w:val="00696367"/>
    <w:rsid w:val="006A6AA5"/>
    <w:rsid w:val="006B32C9"/>
    <w:rsid w:val="006B4D46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1E85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D32D6"/>
    <w:rsid w:val="007D5529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100A"/>
    <w:rsid w:val="009025C7"/>
    <w:rsid w:val="00906F37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97C05"/>
    <w:rsid w:val="009A327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238B"/>
    <w:rsid w:val="00A73402"/>
    <w:rsid w:val="00A75A58"/>
    <w:rsid w:val="00A75F23"/>
    <w:rsid w:val="00A777D2"/>
    <w:rsid w:val="00A81B32"/>
    <w:rsid w:val="00AB2A60"/>
    <w:rsid w:val="00AB3302"/>
    <w:rsid w:val="00AB36AE"/>
    <w:rsid w:val="00AB5FF1"/>
    <w:rsid w:val="00AD6F04"/>
    <w:rsid w:val="00AF6EB7"/>
    <w:rsid w:val="00B114BF"/>
    <w:rsid w:val="00B21B03"/>
    <w:rsid w:val="00B32CD1"/>
    <w:rsid w:val="00B33081"/>
    <w:rsid w:val="00B3532C"/>
    <w:rsid w:val="00B36BAD"/>
    <w:rsid w:val="00B54BF4"/>
    <w:rsid w:val="00B57916"/>
    <w:rsid w:val="00B60E06"/>
    <w:rsid w:val="00B6324F"/>
    <w:rsid w:val="00B65F99"/>
    <w:rsid w:val="00B727F2"/>
    <w:rsid w:val="00B76E9A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02CF4"/>
    <w:rsid w:val="00C33FBC"/>
    <w:rsid w:val="00C34200"/>
    <w:rsid w:val="00C407E1"/>
    <w:rsid w:val="00C42A80"/>
    <w:rsid w:val="00C52059"/>
    <w:rsid w:val="00C6041B"/>
    <w:rsid w:val="00C63452"/>
    <w:rsid w:val="00C72E4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23718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24064"/>
    <w:rsid w:val="00F432F2"/>
    <w:rsid w:val="00F44974"/>
    <w:rsid w:val="00F6194F"/>
    <w:rsid w:val="00F62B18"/>
    <w:rsid w:val="00F64349"/>
    <w:rsid w:val="00F64A62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  <w:docPart>
      <w:docPartPr>
        <w:name w:val="83364BA05F564D079C63DFCCBFD8D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7E20-E9D9-4059-9709-023715B56D80}"/>
      </w:docPartPr>
      <w:docPartBody>
        <w:p w:rsidR="00C073E7" w:rsidRDefault="00C073E7" w:rsidP="00C073E7">
          <w:pPr>
            <w:pStyle w:val="83364BA05F564D079C63DFCCBFD8DC72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097970"/>
    <w:rsid w:val="000D6A1D"/>
    <w:rsid w:val="001F4634"/>
    <w:rsid w:val="00226443"/>
    <w:rsid w:val="002F37DD"/>
    <w:rsid w:val="003E6540"/>
    <w:rsid w:val="004836F0"/>
    <w:rsid w:val="005B2947"/>
    <w:rsid w:val="006D5855"/>
    <w:rsid w:val="00752924"/>
    <w:rsid w:val="007D19C6"/>
    <w:rsid w:val="008142D0"/>
    <w:rsid w:val="00876F5E"/>
    <w:rsid w:val="0090100A"/>
    <w:rsid w:val="00B36BAD"/>
    <w:rsid w:val="00B76E9A"/>
    <w:rsid w:val="00C073E7"/>
    <w:rsid w:val="00E23718"/>
    <w:rsid w:val="00EC294F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E7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83364BA05F564D079C63DFCCBFD8DC72">
    <w:name w:val="83364BA05F564D079C63DFCCBFD8DC72"/>
    <w:rsid w:val="00C07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Rooney, Martin</cp:lastModifiedBy>
  <cp:revision>2</cp:revision>
  <cp:lastPrinted>2024-08-22T17:21:00Z</cp:lastPrinted>
  <dcterms:created xsi:type="dcterms:W3CDTF">2026-04-30T09:49:00Z</dcterms:created>
  <dcterms:modified xsi:type="dcterms:W3CDTF">2026-04-30T09:49:00Z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